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4754"/>
        <w:gridCol w:w="2552"/>
        <w:gridCol w:w="4536"/>
        <w:gridCol w:w="3685"/>
      </w:tblGrid>
      <w:tr w:rsidR="00B217DE" w:rsidRPr="002B4D01" w:rsidTr="00A4296F">
        <w:trPr>
          <w:trHeight w:hRule="exact" w:val="567"/>
        </w:trPr>
        <w:tc>
          <w:tcPr>
            <w:tcW w:w="15527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B217DE" w:rsidRDefault="00B217DE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B217DE">
              <w:rPr>
                <w:rFonts w:ascii="Verdana" w:hAnsi="Verdana"/>
                <w:bCs w:val="0"/>
                <w:sz w:val="32"/>
                <w:szCs w:val="32"/>
              </w:rPr>
              <w:t xml:space="preserve">Факультет </w:t>
            </w:r>
            <w:proofErr w:type="spellStart"/>
            <w:r w:rsidRPr="00B217DE">
              <w:rPr>
                <w:rFonts w:ascii="Verdana" w:hAnsi="Verdana"/>
                <w:bCs w:val="0"/>
                <w:sz w:val="32"/>
                <w:szCs w:val="32"/>
              </w:rPr>
              <w:t>недропользования</w:t>
            </w:r>
            <w:proofErr w:type="spellEnd"/>
            <w:r w:rsidRPr="00B217DE">
              <w:rPr>
                <w:rFonts w:ascii="Verdana" w:hAnsi="Verdana"/>
                <w:bCs w:val="0"/>
                <w:sz w:val="32"/>
                <w:szCs w:val="32"/>
              </w:rPr>
              <w:t xml:space="preserve"> и наук о Земле</w:t>
            </w:r>
          </w:p>
        </w:tc>
      </w:tr>
      <w:tr w:rsidR="005D78E6" w:rsidRPr="002B4D01" w:rsidTr="00805595">
        <w:trPr>
          <w:trHeight w:val="20"/>
        </w:trPr>
        <w:tc>
          <w:tcPr>
            <w:tcW w:w="4754" w:type="dxa"/>
            <w:shd w:val="clear" w:color="auto" w:fill="F9F9F9"/>
            <w:vAlign w:val="center"/>
            <w:hideMark/>
          </w:tcPr>
          <w:p w:rsidR="005D78E6" w:rsidRPr="00515AE4" w:rsidRDefault="005D78E6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515AE4" w:rsidRDefault="005D78E6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5D78E6" w:rsidRPr="00515AE4" w:rsidRDefault="005D78E6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3685" w:type="dxa"/>
            <w:vAlign w:val="center"/>
          </w:tcPr>
          <w:p w:rsidR="005D78E6" w:rsidRPr="00515AE4" w:rsidRDefault="005D78E6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5D78E6" w:rsidRPr="002B4D01" w:rsidTr="00805595">
        <w:trPr>
          <w:trHeight w:val="20"/>
        </w:trPr>
        <w:tc>
          <w:tcPr>
            <w:tcW w:w="4754" w:type="dxa"/>
            <w:shd w:val="clear" w:color="auto" w:fill="F9F9F9"/>
            <w:vAlign w:val="center"/>
            <w:hideMark/>
          </w:tcPr>
          <w:p w:rsidR="005D78E6" w:rsidRPr="002B4D01" w:rsidRDefault="005D78E6" w:rsidP="008E5A97">
            <w:pPr>
              <w:shd w:val="clear" w:color="auto" w:fill="FFFFFF"/>
              <w:spacing w:line="336" w:lineRule="atLeast"/>
              <w:ind w:left="64" w:firstLine="206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proofErr w:type="spellStart"/>
            <w:r w:rsidRPr="002B4D01">
              <w:rPr>
                <w:rFonts w:ascii="Verdana" w:hAnsi="Verdana"/>
                <w:sz w:val="28"/>
                <w:szCs w:val="28"/>
              </w:rPr>
              <w:t>Геоинформатики</w:t>
            </w:r>
            <w:proofErr w:type="spellEnd"/>
            <w:r w:rsidRPr="002B4D01">
              <w:rPr>
                <w:rFonts w:ascii="Verdana" w:hAnsi="Verdana"/>
                <w:sz w:val="28"/>
                <w:szCs w:val="28"/>
              </w:rPr>
              <w:t>, геодезии и землеустройства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343964" w:rsidRDefault="00343964" w:rsidP="008E5A97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2</w:t>
            </w:r>
            <w:r w:rsidR="005D78E6" w:rsidRPr="002B4D01">
              <w:rPr>
                <w:rFonts w:ascii="Verdana" w:hAnsi="Verdana"/>
                <w:sz w:val="28"/>
                <w:szCs w:val="28"/>
              </w:rPr>
              <w:t>-й корпус,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5D78E6" w:rsidRPr="002B4D01" w:rsidRDefault="00343964" w:rsidP="008E5A97">
            <w:pPr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3 </w:t>
            </w:r>
            <w:proofErr w:type="spellStart"/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й</w:t>
            </w:r>
            <w:proofErr w:type="spellEnd"/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этаж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2B4D01" w:rsidRDefault="005D78E6" w:rsidP="008E5A97">
            <w:pPr>
              <w:rPr>
                <w:rFonts w:ascii="Verdana" w:hAnsi="Verdana"/>
                <w:sz w:val="28"/>
                <w:szCs w:val="28"/>
              </w:rPr>
            </w:pPr>
            <w:hyperlink r:id="rId4" w:tgtFrame="_blank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http://kgg.ggf.donntu.ru</w:t>
              </w:r>
            </w:hyperlink>
          </w:p>
        </w:tc>
        <w:tc>
          <w:tcPr>
            <w:tcW w:w="3685" w:type="dxa"/>
            <w:vAlign w:val="center"/>
          </w:tcPr>
          <w:p w:rsidR="005D78E6" w:rsidRPr="002B4D01" w:rsidRDefault="005D78E6" w:rsidP="008E5A97">
            <w:pPr>
              <w:ind w:firstLine="130"/>
              <w:rPr>
                <w:sz w:val="28"/>
                <w:szCs w:val="28"/>
              </w:rPr>
            </w:pPr>
            <w:hyperlink r:id="rId5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alexseryh@mail.ru</w:t>
              </w:r>
            </w:hyperlink>
          </w:p>
        </w:tc>
      </w:tr>
      <w:tr w:rsidR="005D78E6" w:rsidRPr="002B4D01" w:rsidTr="00805595">
        <w:trPr>
          <w:trHeight w:val="20"/>
        </w:trPr>
        <w:tc>
          <w:tcPr>
            <w:tcW w:w="4754" w:type="dxa"/>
            <w:shd w:val="clear" w:color="auto" w:fill="F9F9F9"/>
            <w:vAlign w:val="center"/>
            <w:hideMark/>
          </w:tcPr>
          <w:p w:rsidR="005D78E6" w:rsidRPr="002B4D01" w:rsidRDefault="005D78E6" w:rsidP="00A4296F">
            <w:pPr>
              <w:pStyle w:val="2"/>
              <w:shd w:val="clear" w:color="auto" w:fill="FFFFFF"/>
              <w:spacing w:before="0" w:beforeAutospacing="0" w:after="0" w:afterAutospacing="0" w:line="336" w:lineRule="atLeast"/>
              <w:ind w:left="64" w:firstLine="206"/>
              <w:rPr>
                <w:rFonts w:ascii="Helvetica" w:hAnsi="Helvetica" w:cs="Helvetica"/>
                <w:b w:val="0"/>
                <w:bCs w:val="0"/>
                <w:sz w:val="28"/>
                <w:szCs w:val="28"/>
              </w:rPr>
            </w:pPr>
            <w:r w:rsidRPr="002B4D01">
              <w:rPr>
                <w:rFonts w:ascii="Verdana" w:hAnsi="Verdana"/>
                <w:b w:val="0"/>
                <w:bCs w:val="0"/>
                <w:sz w:val="28"/>
                <w:szCs w:val="28"/>
              </w:rPr>
              <w:t>Геологии и разведки месторождений полезных ископаемых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2B4D01" w:rsidRDefault="005D78E6" w:rsidP="00343964">
            <w:pPr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3-й корпус, </w:t>
            </w:r>
            <w:r w:rsidR="00343964"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ауд</w:t>
            </w:r>
            <w:r w:rsidR="00343964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. </w:t>
            </w:r>
            <w:r w:rsidR="00343964"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3.227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2B4D01" w:rsidRDefault="005D78E6" w:rsidP="00B217DE">
            <w:pPr>
              <w:rPr>
                <w:rFonts w:ascii="Verdana" w:hAnsi="Verdana"/>
                <w:sz w:val="28"/>
                <w:szCs w:val="28"/>
              </w:rPr>
            </w:pPr>
            <w:hyperlink r:id="rId6" w:tgtFrame="_blank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http://kgrmpi.ggf.donntu.ru</w:t>
              </w:r>
            </w:hyperlink>
          </w:p>
        </w:tc>
        <w:tc>
          <w:tcPr>
            <w:tcW w:w="3685" w:type="dxa"/>
            <w:vAlign w:val="center"/>
          </w:tcPr>
          <w:p w:rsidR="005D78E6" w:rsidRPr="002B4D01" w:rsidRDefault="005D78E6" w:rsidP="00B217DE">
            <w:pPr>
              <w:ind w:firstLine="130"/>
              <w:rPr>
                <w:sz w:val="28"/>
                <w:szCs w:val="28"/>
              </w:rPr>
            </w:pPr>
            <w:hyperlink r:id="rId7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geolog@donntu.ru</w:t>
              </w:r>
            </w:hyperlink>
          </w:p>
        </w:tc>
      </w:tr>
      <w:tr w:rsidR="005D78E6" w:rsidRPr="002B4D01" w:rsidTr="00805595">
        <w:tc>
          <w:tcPr>
            <w:tcW w:w="4754" w:type="dxa"/>
            <w:shd w:val="clear" w:color="auto" w:fill="F9F9F9"/>
            <w:vAlign w:val="center"/>
            <w:hideMark/>
          </w:tcPr>
          <w:p w:rsidR="005D78E6" w:rsidRPr="002B4D01" w:rsidRDefault="005D78E6" w:rsidP="00A4296F">
            <w:pPr>
              <w:shd w:val="clear" w:color="auto" w:fill="FFFFFF"/>
              <w:spacing w:line="336" w:lineRule="atLeast"/>
              <w:ind w:left="64" w:firstLine="206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Маркшейдерского дела</w:t>
            </w:r>
          </w:p>
        </w:tc>
        <w:tc>
          <w:tcPr>
            <w:tcW w:w="2552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2B4D01" w:rsidRDefault="005D78E6" w:rsidP="00B217DE">
            <w:pPr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11-й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. 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11.319</w:t>
            </w:r>
          </w:p>
        </w:tc>
        <w:tc>
          <w:tcPr>
            <w:tcW w:w="4536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2B4D01" w:rsidRDefault="005D78E6" w:rsidP="00B217DE">
            <w:pPr>
              <w:rPr>
                <w:rFonts w:ascii="Verdana" w:hAnsi="Verdana"/>
                <w:sz w:val="28"/>
                <w:szCs w:val="28"/>
              </w:rPr>
            </w:pPr>
            <w:hyperlink r:id="rId8" w:tgtFrame="_blank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http://kmd.ggf.donntu.ru</w:t>
              </w:r>
            </w:hyperlink>
          </w:p>
        </w:tc>
        <w:tc>
          <w:tcPr>
            <w:tcW w:w="3685" w:type="dxa"/>
            <w:shd w:val="clear" w:color="auto" w:fill="F9F9F9"/>
            <w:vAlign w:val="center"/>
          </w:tcPr>
          <w:p w:rsidR="005D78E6" w:rsidRPr="002B4D01" w:rsidRDefault="005D78E6" w:rsidP="00B217DE">
            <w:pPr>
              <w:ind w:firstLine="130"/>
              <w:rPr>
                <w:sz w:val="28"/>
                <w:szCs w:val="28"/>
              </w:rPr>
            </w:pPr>
            <w:hyperlink r:id="rId9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</w:rPr>
                <w:t>md@donntu.ru</w:t>
              </w:r>
            </w:hyperlink>
          </w:p>
        </w:tc>
      </w:tr>
      <w:tr w:rsidR="005D78E6" w:rsidRPr="002B4D01" w:rsidTr="00805595">
        <w:tc>
          <w:tcPr>
            <w:tcW w:w="4754" w:type="dxa"/>
            <w:shd w:val="clear" w:color="auto" w:fill="F9F9F9"/>
            <w:vAlign w:val="center"/>
            <w:hideMark/>
          </w:tcPr>
          <w:p w:rsidR="005D78E6" w:rsidRPr="002B4D01" w:rsidRDefault="005D78E6" w:rsidP="00A4296F">
            <w:pPr>
              <w:shd w:val="clear" w:color="auto" w:fill="FFFFFF"/>
              <w:spacing w:line="336" w:lineRule="atLeast"/>
              <w:ind w:left="64"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Технологии и техники бурения скважин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2B4D01" w:rsidRDefault="005D78E6" w:rsidP="00B217DE">
            <w:pPr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11-й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11.30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2B4D01" w:rsidRDefault="005D78E6" w:rsidP="00B217DE">
            <w:pPr>
              <w:rPr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FFFFF"/>
              </w:rPr>
              <w:t>http://kttbs.ggf.donntu.ru</w:t>
            </w:r>
          </w:p>
        </w:tc>
        <w:tc>
          <w:tcPr>
            <w:tcW w:w="3685" w:type="dxa"/>
            <w:vAlign w:val="center"/>
          </w:tcPr>
          <w:p w:rsidR="005D78E6" w:rsidRPr="002B4D01" w:rsidRDefault="005D78E6" w:rsidP="00B217DE">
            <w:pPr>
              <w:ind w:firstLine="130"/>
              <w:rPr>
                <w:rFonts w:ascii="Verdana" w:hAnsi="Verdana"/>
                <w:sz w:val="28"/>
                <w:szCs w:val="28"/>
                <w:u w:val="single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ttbs@donntu.ru</w:t>
            </w:r>
          </w:p>
        </w:tc>
      </w:tr>
      <w:tr w:rsidR="005D78E6" w:rsidRPr="002B4D01" w:rsidTr="00805595">
        <w:tc>
          <w:tcPr>
            <w:tcW w:w="4754" w:type="dxa"/>
            <w:shd w:val="clear" w:color="auto" w:fill="F9F9F9"/>
            <w:vAlign w:val="center"/>
            <w:hideMark/>
          </w:tcPr>
          <w:p w:rsidR="005D78E6" w:rsidRPr="002B4D01" w:rsidRDefault="005D78E6" w:rsidP="00A4296F">
            <w:pPr>
              <w:shd w:val="clear" w:color="auto" w:fill="FFFFFF"/>
              <w:spacing w:line="336" w:lineRule="atLeast"/>
              <w:ind w:left="64"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Общей, физической и органической химии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5D78E6" w:rsidRPr="002B4D01" w:rsidRDefault="005D78E6" w:rsidP="00B217DE">
            <w:pPr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7-й корпус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tbl>
            <w:tblPr>
              <w:tblW w:w="8605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8605"/>
            </w:tblGrid>
            <w:tr w:rsidR="005D78E6" w:rsidRPr="002B4D01" w:rsidTr="001E6A99">
              <w:tc>
                <w:tcPr>
                  <w:tcW w:w="138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5D78E6" w:rsidRPr="002B4D01" w:rsidRDefault="005D78E6" w:rsidP="00B217DE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10" w:history="1">
                    <w:r w:rsidRPr="002B4D01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</w:rPr>
                      <w:t>http://koh.fnnz.donntu.ru/</w:t>
                    </w:r>
                  </w:hyperlink>
                </w:p>
              </w:tc>
            </w:tr>
          </w:tbl>
          <w:p w:rsidR="005D78E6" w:rsidRPr="002B4D01" w:rsidRDefault="005D78E6" w:rsidP="00B217D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5D78E6" w:rsidRPr="002B4D01" w:rsidRDefault="005D78E6" w:rsidP="00B217DE">
            <w:pPr>
              <w:ind w:firstLine="130"/>
              <w:rPr>
                <w:rFonts w:ascii="Verdana" w:hAnsi="Verdana"/>
                <w:sz w:val="28"/>
                <w:szCs w:val="28"/>
                <w:u w:val="single"/>
              </w:rPr>
            </w:pPr>
            <w:hyperlink r:id="rId11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shd w:val="clear" w:color="auto" w:fill="F9F9F9"/>
                </w:rPr>
                <w:t>volkova@donntu.ru</w:t>
              </w:r>
            </w:hyperlink>
          </w:p>
        </w:tc>
      </w:tr>
      <w:tr w:rsidR="005D78E6" w:rsidRPr="002B4D01" w:rsidTr="00805595">
        <w:tc>
          <w:tcPr>
            <w:tcW w:w="4754" w:type="dxa"/>
            <w:shd w:val="clear" w:color="auto" w:fill="F9F9F9"/>
            <w:vAlign w:val="center"/>
          </w:tcPr>
          <w:p w:rsidR="005D78E6" w:rsidRPr="002B4D01" w:rsidRDefault="005D78E6" w:rsidP="00A4296F">
            <w:pPr>
              <w:shd w:val="clear" w:color="auto" w:fill="FFFFFF"/>
              <w:spacing w:line="336" w:lineRule="atLeast"/>
              <w:ind w:left="64" w:firstLine="206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Природоохранной деятельности</w:t>
            </w:r>
          </w:p>
        </w:tc>
        <w:tc>
          <w:tcPr>
            <w:tcW w:w="2552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D78E6" w:rsidRPr="002B4D01" w:rsidRDefault="005D78E6" w:rsidP="00B217DE">
            <w:pPr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7-й корпус, ауд</w:t>
            </w:r>
            <w:r>
              <w:rPr>
                <w:rFonts w:ascii="Verdana" w:hAnsi="Verdana"/>
                <w:sz w:val="28"/>
                <w:szCs w:val="28"/>
                <w:shd w:val="clear" w:color="auto" w:fill="F9F9F9"/>
              </w:rPr>
              <w:t>.</w:t>
            </w: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 xml:space="preserve"> 7.512</w:t>
            </w:r>
          </w:p>
        </w:tc>
        <w:tc>
          <w:tcPr>
            <w:tcW w:w="4536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</w:tcPr>
          <w:p w:rsidR="005D78E6" w:rsidRPr="002B4D01" w:rsidRDefault="005D78E6" w:rsidP="00B217DE">
            <w:pPr>
              <w:rPr>
                <w:sz w:val="28"/>
                <w:szCs w:val="28"/>
              </w:rPr>
            </w:pPr>
            <w:hyperlink r:id="rId12" w:tgtFrame="_blank" w:history="1">
              <w:r w:rsidRPr="002B4D01">
                <w:rPr>
                  <w:rStyle w:val="a3"/>
                  <w:rFonts w:ascii="Verdana" w:hAnsi="Verdana"/>
                  <w:color w:val="auto"/>
                  <w:sz w:val="28"/>
                  <w:szCs w:val="28"/>
                  <w:shd w:val="clear" w:color="auto" w:fill="FFFFFF"/>
                </w:rPr>
                <w:t>http://kpd.fnnz.donntu.ru/</w:t>
              </w:r>
            </w:hyperlink>
          </w:p>
        </w:tc>
        <w:tc>
          <w:tcPr>
            <w:tcW w:w="3685" w:type="dxa"/>
            <w:vAlign w:val="center"/>
          </w:tcPr>
          <w:tbl>
            <w:tblPr>
              <w:tblW w:w="7119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7119"/>
            </w:tblGrid>
            <w:tr w:rsidR="005D78E6" w:rsidRPr="002B4D01" w:rsidTr="001E6A99">
              <w:tc>
                <w:tcPr>
                  <w:tcW w:w="7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5D78E6" w:rsidRPr="002B4D01" w:rsidRDefault="005D78E6" w:rsidP="00B217DE">
                  <w:pPr>
                    <w:ind w:firstLine="130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13" w:history="1">
                    <w:r w:rsidRPr="002B4D01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</w:rPr>
                      <w:t>kafedraPD@yandex.ru</w:t>
                    </w:r>
                  </w:hyperlink>
                </w:p>
              </w:tc>
            </w:tr>
          </w:tbl>
          <w:p w:rsidR="005D78E6" w:rsidRPr="002B4D01" w:rsidRDefault="005D78E6" w:rsidP="00B217DE">
            <w:pPr>
              <w:ind w:firstLine="130"/>
              <w:rPr>
                <w:rFonts w:ascii="Verdana" w:hAnsi="Verdana"/>
                <w:sz w:val="28"/>
                <w:szCs w:val="28"/>
                <w:u w:val="single"/>
              </w:rPr>
            </w:pPr>
          </w:p>
        </w:tc>
      </w:tr>
    </w:tbl>
    <w:p w:rsidR="00997E4A" w:rsidRDefault="00997E4A"/>
    <w:sectPr w:rsidR="00997E4A" w:rsidSect="00365B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194B2F"/>
    <w:rsid w:val="00343964"/>
    <w:rsid w:val="00361FE4"/>
    <w:rsid w:val="00365B3D"/>
    <w:rsid w:val="004139B8"/>
    <w:rsid w:val="005D78E6"/>
    <w:rsid w:val="00805595"/>
    <w:rsid w:val="00997E4A"/>
    <w:rsid w:val="00A4296F"/>
    <w:rsid w:val="00B217DE"/>
    <w:rsid w:val="00C0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md.ggf.donntu.ru/" TargetMode="External"/><Relationship Id="rId13" Type="http://schemas.openxmlformats.org/officeDocument/2006/relationships/hyperlink" Target="mailto:kafedraPD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log@donntu.ru" TargetMode="External"/><Relationship Id="rId12" Type="http://schemas.openxmlformats.org/officeDocument/2006/relationships/hyperlink" Target="http://kpd.fnnz.donnt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grmpi.ggf.donntu.ru/" TargetMode="External"/><Relationship Id="rId11" Type="http://schemas.openxmlformats.org/officeDocument/2006/relationships/hyperlink" Target="mailto:volkova@donntu.ru" TargetMode="External"/><Relationship Id="rId5" Type="http://schemas.openxmlformats.org/officeDocument/2006/relationships/hyperlink" Target="mailto:alexseryh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h.fnnz.donntu.ru/" TargetMode="External"/><Relationship Id="rId4" Type="http://schemas.openxmlformats.org/officeDocument/2006/relationships/hyperlink" Target="http://kgg.ggf.donntu.ru/" TargetMode="External"/><Relationship Id="rId9" Type="http://schemas.openxmlformats.org/officeDocument/2006/relationships/hyperlink" Target="mailto:md@donn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2022-09-23T09:50:00Z</dcterms:created>
  <dcterms:modified xsi:type="dcterms:W3CDTF">2022-09-23T11:18:00Z</dcterms:modified>
</cp:coreProperties>
</file>